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16F1F" w:rsidRDefault="00916F1F" w:rsidP="005831A5">
      <w:pPr>
        <w:jc w:val="both"/>
      </w:pPr>
    </w:p>
    <w:p w14:paraId="0A37501D" w14:textId="77777777" w:rsidR="00916F1F" w:rsidRDefault="00916F1F" w:rsidP="005831A5">
      <w:pPr>
        <w:jc w:val="both"/>
      </w:pPr>
    </w:p>
    <w:p w14:paraId="692C9F2F" w14:textId="7B3613DB" w:rsidR="51FC0497" w:rsidRDefault="00E83FAF" w:rsidP="51FC0497">
      <w:pPr>
        <w:spacing w:after="0"/>
      </w:pPr>
      <w:r>
        <w:t>[Name]</w:t>
      </w:r>
    </w:p>
    <w:p w14:paraId="72EE8D63" w14:textId="77777777" w:rsidR="00916F1F" w:rsidRDefault="00916F1F" w:rsidP="00916F1F">
      <w:pPr>
        <w:spacing w:after="0"/>
      </w:pPr>
      <w:r>
        <w:t>[Title]</w:t>
      </w:r>
    </w:p>
    <w:p w14:paraId="34992885" w14:textId="77777777" w:rsidR="00916F1F" w:rsidRDefault="00916F1F" w:rsidP="00916F1F">
      <w:pPr>
        <w:spacing w:after="0"/>
      </w:pPr>
      <w:r>
        <w:t>[Address Line 1]</w:t>
      </w:r>
    </w:p>
    <w:p w14:paraId="321D1529" w14:textId="77777777" w:rsidR="00916F1F" w:rsidRDefault="00916F1F" w:rsidP="00916F1F">
      <w:pPr>
        <w:spacing w:after="0"/>
      </w:pPr>
      <w:r>
        <w:t xml:space="preserve">[Address Line 2] </w:t>
      </w:r>
    </w:p>
    <w:p w14:paraId="5DAB6C7B" w14:textId="77777777" w:rsidR="00916F1F" w:rsidRDefault="00916F1F" w:rsidP="00916F1F">
      <w:pPr>
        <w:spacing w:after="0"/>
      </w:pPr>
    </w:p>
    <w:p w14:paraId="1C64DB05" w14:textId="77777777" w:rsidR="004E3B13" w:rsidRDefault="004E3B13" w:rsidP="00916F1F">
      <w:pPr>
        <w:rPr>
          <w:rFonts w:cstheme="minorHAnsi"/>
        </w:rPr>
      </w:pPr>
      <w:r>
        <w:rPr>
          <w:rFonts w:cstheme="minorHAnsi"/>
        </w:rPr>
        <w:t xml:space="preserve">Dear </w:t>
      </w:r>
      <w:r w:rsidR="00916F1F">
        <w:rPr>
          <w:rFonts w:cstheme="minorHAnsi"/>
        </w:rPr>
        <w:t>[Name]</w:t>
      </w:r>
      <w:r>
        <w:rPr>
          <w:rFonts w:cstheme="minorHAnsi"/>
        </w:rPr>
        <w:t xml:space="preserve">, </w:t>
      </w:r>
    </w:p>
    <w:p w14:paraId="75FC3B10" w14:textId="77777777" w:rsidR="005831A5" w:rsidRPr="005831A5" w:rsidRDefault="005831A5" w:rsidP="00916F1F">
      <w:pPr>
        <w:rPr>
          <w:rFonts w:cstheme="minorHAnsi"/>
        </w:rPr>
      </w:pPr>
      <w:r w:rsidRPr="005831A5">
        <w:rPr>
          <w:rFonts w:cstheme="minorHAnsi"/>
        </w:rPr>
        <w:t xml:space="preserve">Of all the good causes that you are asked to support each year, please take a moment to consider helping Northwest Youth Services reach </w:t>
      </w:r>
      <w:r w:rsidR="00916F1F">
        <w:rPr>
          <w:rFonts w:cstheme="minorHAnsi"/>
        </w:rPr>
        <w:t>our fundraising goal at our 2019</w:t>
      </w:r>
      <w:r w:rsidRPr="005831A5">
        <w:rPr>
          <w:rFonts w:cstheme="minorHAnsi"/>
        </w:rPr>
        <w:t xml:space="preserve"> Gala, </w:t>
      </w:r>
      <w:r w:rsidRPr="00D01B47">
        <w:rPr>
          <w:rFonts w:cstheme="minorHAnsi"/>
          <w:i/>
        </w:rPr>
        <w:t>Light Their Path</w:t>
      </w:r>
      <w:r w:rsidR="00D01B47">
        <w:rPr>
          <w:rFonts w:cstheme="minorHAnsi"/>
          <w:i/>
        </w:rPr>
        <w:t>,</w:t>
      </w:r>
      <w:r w:rsidR="00D01B47">
        <w:rPr>
          <w:rFonts w:cstheme="minorHAnsi"/>
        </w:rPr>
        <w:t xml:space="preserve"> by donating </w:t>
      </w:r>
      <w:r w:rsidR="00916F1F">
        <w:rPr>
          <w:rFonts w:cstheme="minorHAnsi"/>
        </w:rPr>
        <w:t>[goal item].</w:t>
      </w:r>
      <w:bookmarkStart w:id="0" w:name="_GoBack"/>
      <w:bookmarkEnd w:id="0"/>
    </w:p>
    <w:p w14:paraId="0445568F" w14:textId="77777777" w:rsidR="005831A5" w:rsidRPr="005831A5" w:rsidRDefault="005831A5" w:rsidP="00916F1F">
      <w:pPr>
        <w:pStyle w:val="Style-2"/>
        <w:spacing w:after="240"/>
        <w:rPr>
          <w:rFonts w:asciiTheme="minorHAnsi" w:eastAsiaTheme="minorHAnsi" w:hAnsiTheme="minorHAnsi" w:cstheme="minorHAnsi"/>
          <w:sz w:val="22"/>
          <w:szCs w:val="22"/>
        </w:rPr>
      </w:pPr>
      <w:r w:rsidRPr="00D01B47">
        <w:rPr>
          <w:rFonts w:asciiTheme="minorHAnsi" w:eastAsiaTheme="minorHAnsi" w:hAnsiTheme="minorHAnsi" w:cstheme="minorHAnsi"/>
          <w:i/>
          <w:sz w:val="22"/>
          <w:szCs w:val="22"/>
        </w:rPr>
        <w:t>Light Their Path</w:t>
      </w:r>
      <w:r w:rsidRPr="005831A5">
        <w:rPr>
          <w:rFonts w:asciiTheme="minorHAnsi" w:eastAsiaTheme="minorHAnsi" w:hAnsiTheme="minorHAnsi" w:cstheme="minorHAnsi"/>
          <w:sz w:val="22"/>
          <w:szCs w:val="22"/>
        </w:rPr>
        <w:t xml:space="preserve"> will raise the funds necessary to house and provide services to homeless youth. The success of this event is largely due to the incredible support of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organizations </w:t>
      </w:r>
      <w:r w:rsidRPr="005831A5">
        <w:rPr>
          <w:rFonts w:asciiTheme="minorHAnsi" w:eastAsiaTheme="minorHAnsi" w:hAnsiTheme="minorHAnsi" w:cstheme="minorHAnsi"/>
          <w:sz w:val="22"/>
          <w:szCs w:val="22"/>
        </w:rPr>
        <w:t xml:space="preserve">like yours, who lend their support to this event. </w:t>
      </w:r>
      <w:r w:rsidRPr="00D01B47">
        <w:rPr>
          <w:rFonts w:asciiTheme="minorHAnsi" w:eastAsiaTheme="minorHAnsi" w:hAnsiTheme="minorHAnsi" w:cstheme="minorHAnsi"/>
          <w:i/>
          <w:sz w:val="22"/>
          <w:szCs w:val="22"/>
        </w:rPr>
        <w:t>Light Their Path</w:t>
      </w:r>
      <w:r w:rsidRPr="005831A5">
        <w:rPr>
          <w:rFonts w:asciiTheme="minorHAnsi" w:eastAsiaTheme="minorHAnsi" w:hAnsiTheme="minorHAnsi" w:cstheme="minorHAnsi"/>
          <w:sz w:val="22"/>
          <w:szCs w:val="22"/>
        </w:rPr>
        <w:t xml:space="preserve"> is Northwest Youth Services’ </w:t>
      </w:r>
      <w:r w:rsidR="00D01B47">
        <w:rPr>
          <w:rFonts w:asciiTheme="minorHAnsi" w:eastAsiaTheme="minorHAnsi" w:hAnsiTheme="minorHAnsi" w:cstheme="minorHAnsi"/>
          <w:sz w:val="22"/>
          <w:szCs w:val="22"/>
        </w:rPr>
        <w:t xml:space="preserve">only </w:t>
      </w:r>
      <w:r w:rsidRPr="005831A5">
        <w:rPr>
          <w:rFonts w:asciiTheme="minorHAnsi" w:eastAsiaTheme="minorHAnsi" w:hAnsiTheme="minorHAnsi" w:cstheme="minorHAnsi"/>
          <w:sz w:val="22"/>
          <w:szCs w:val="22"/>
        </w:rPr>
        <w:t>major fundraising event and will be held on Friday, Nov</w:t>
      </w:r>
      <w:r w:rsidR="00D01B47">
        <w:rPr>
          <w:rFonts w:asciiTheme="minorHAnsi" w:eastAsiaTheme="minorHAnsi" w:hAnsiTheme="minorHAnsi" w:cstheme="minorHAnsi"/>
          <w:sz w:val="22"/>
          <w:szCs w:val="22"/>
        </w:rPr>
        <w:t>.</w:t>
      </w:r>
      <w:r w:rsidR="00916F1F">
        <w:rPr>
          <w:rFonts w:asciiTheme="minorHAnsi" w:eastAsiaTheme="minorHAnsi" w:hAnsiTheme="minorHAnsi" w:cstheme="minorHAnsi"/>
          <w:sz w:val="22"/>
          <w:szCs w:val="22"/>
        </w:rPr>
        <w:t xml:space="preserve"> 8, 2019</w:t>
      </w:r>
      <w:r w:rsidRPr="005831A5">
        <w:rPr>
          <w:rFonts w:asciiTheme="minorHAnsi" w:eastAsiaTheme="minorHAnsi" w:hAnsiTheme="minorHAnsi" w:cstheme="minorHAnsi"/>
          <w:sz w:val="22"/>
          <w:szCs w:val="22"/>
        </w:rPr>
        <w:t xml:space="preserve"> at Bellingham Technical College’s Settlemyer Hall. An evening of dinner, drinks, games, and a live auction will help provide housing and support services for at-risk, runaway, and homeless youth between the ages of 13-24 in Whatcom and Skagit counties. </w:t>
      </w:r>
      <w:r>
        <w:rPr>
          <w:rFonts w:asciiTheme="minorHAnsi" w:eastAsiaTheme="minorHAnsi" w:hAnsiTheme="minorHAnsi" w:cstheme="minorHAnsi"/>
          <w:sz w:val="22"/>
          <w:szCs w:val="22"/>
        </w:rPr>
        <w:t>Your donation will be used to leverage dollars</w:t>
      </w:r>
      <w:r w:rsidRPr="005831A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that will</w:t>
      </w:r>
      <w:r w:rsidRPr="005831A5">
        <w:rPr>
          <w:rFonts w:asciiTheme="minorHAnsi" w:eastAsiaTheme="minorHAnsi" w:hAnsiTheme="minorHAnsi" w:cstheme="minorHAnsi"/>
          <w:sz w:val="22"/>
          <w:szCs w:val="22"/>
        </w:rPr>
        <w:t xml:space="preserve"> fund shelter, warm meals, support services, case management, vocational training, and clinical support to youth who are at-risk or already experiencing homelessness.</w:t>
      </w:r>
    </w:p>
    <w:p w14:paraId="423A5A12" w14:textId="77777777" w:rsidR="005831A5" w:rsidRPr="005831A5" w:rsidRDefault="00916F1F" w:rsidP="00916F1F">
      <w:pPr>
        <w:pStyle w:val="default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2018, over 23</w:t>
      </w:r>
      <w:r w:rsidR="005831A5" w:rsidRPr="005831A5">
        <w:rPr>
          <w:rFonts w:asciiTheme="minorHAnsi" w:hAnsiTheme="minorHAnsi" w:cstheme="minorHAnsi"/>
          <w:sz w:val="22"/>
          <w:szCs w:val="22"/>
        </w:rPr>
        <w:t xml:space="preserve">0 community members </w:t>
      </w:r>
      <w:r w:rsidR="00D01B47" w:rsidRPr="005831A5">
        <w:rPr>
          <w:rFonts w:asciiTheme="minorHAnsi" w:hAnsiTheme="minorHAnsi" w:cstheme="minorHAnsi"/>
          <w:sz w:val="22"/>
          <w:szCs w:val="22"/>
        </w:rPr>
        <w:t xml:space="preserve">(ages 25-75) </w:t>
      </w:r>
      <w:r w:rsidR="005831A5" w:rsidRPr="005831A5">
        <w:rPr>
          <w:rFonts w:asciiTheme="minorHAnsi" w:hAnsiTheme="minorHAnsi" w:cstheme="minorHAnsi"/>
          <w:sz w:val="22"/>
          <w:szCs w:val="22"/>
        </w:rPr>
        <w:t xml:space="preserve">attended our </w:t>
      </w:r>
      <w:r w:rsidR="004E3B13">
        <w:rPr>
          <w:rFonts w:asciiTheme="minorHAnsi" w:hAnsiTheme="minorHAnsi" w:cstheme="minorHAnsi"/>
          <w:sz w:val="22"/>
          <w:szCs w:val="22"/>
        </w:rPr>
        <w:t>g</w:t>
      </w:r>
      <w:r w:rsidR="005831A5" w:rsidRPr="005831A5">
        <w:rPr>
          <w:rFonts w:asciiTheme="minorHAnsi" w:hAnsiTheme="minorHAnsi" w:cstheme="minorHAnsi"/>
          <w:sz w:val="22"/>
          <w:szCs w:val="22"/>
        </w:rPr>
        <w:t>ala, and</w:t>
      </w:r>
      <w:r>
        <w:rPr>
          <w:rFonts w:asciiTheme="minorHAnsi" w:hAnsiTheme="minorHAnsi" w:cstheme="minorHAnsi"/>
          <w:sz w:val="22"/>
          <w:szCs w:val="22"/>
        </w:rPr>
        <w:t xml:space="preserve"> we successfully raised over $15</w:t>
      </w:r>
      <w:r w:rsidR="00D01B47">
        <w:rPr>
          <w:rFonts w:asciiTheme="minorHAnsi" w:hAnsiTheme="minorHAnsi" w:cstheme="minorHAnsi"/>
          <w:sz w:val="22"/>
          <w:szCs w:val="22"/>
        </w:rPr>
        <w:t xml:space="preserve">0,000. </w:t>
      </w:r>
      <w:r w:rsidR="005831A5" w:rsidRPr="005831A5">
        <w:rPr>
          <w:rFonts w:asciiTheme="minorHAnsi" w:hAnsiTheme="minorHAnsi" w:cstheme="minorHAnsi"/>
          <w:sz w:val="22"/>
          <w:szCs w:val="22"/>
        </w:rPr>
        <w:t>With your support, we hope to raise even more at this year’s event, so that we can help more young people not only survive, but thrive as healthy, independent adults.</w:t>
      </w:r>
    </w:p>
    <w:p w14:paraId="769D8877" w14:textId="3B138EF5" w:rsidR="005831A5" w:rsidRDefault="005831A5" w:rsidP="00916F1F">
      <w:r>
        <w:t xml:space="preserve">The </w:t>
      </w:r>
      <w:r w:rsidR="00D01B47">
        <w:t>deadline for donation is Oct.</w:t>
      </w:r>
      <w:r w:rsidR="00916F1F">
        <w:t xml:space="preserve"> 1, 2019</w:t>
      </w:r>
      <w:r>
        <w:t xml:space="preserve">. </w:t>
      </w:r>
      <w:r w:rsidR="00D01B47">
        <w:t xml:space="preserve">Please direct questions to </w:t>
      </w:r>
      <w:r w:rsidR="00286209">
        <w:t>Jenn Daly</w:t>
      </w:r>
      <w:r w:rsidR="00D01B47">
        <w:t xml:space="preserve">, (360) 734-9862 Ext. </w:t>
      </w:r>
      <w:r w:rsidR="00286209">
        <w:t>170,</w:t>
      </w:r>
      <w:r w:rsidR="00D01B47">
        <w:t xml:space="preserve"> </w:t>
      </w:r>
      <w:hyperlink r:id="rId7" w:history="1">
        <w:r w:rsidR="00286209" w:rsidRPr="00E17747">
          <w:rPr>
            <w:rStyle w:val="Hyperlink"/>
            <w:rFonts w:cstheme="minorHAnsi"/>
          </w:rPr>
          <w:t>JennD@NWYS.org</w:t>
        </w:r>
      </w:hyperlink>
      <w:r w:rsidR="00D01B47" w:rsidRPr="004E3B13">
        <w:rPr>
          <w:rFonts w:cstheme="minorHAnsi"/>
        </w:rPr>
        <w:t>.</w:t>
      </w:r>
      <w:r w:rsidR="00D01B47">
        <w:t xml:space="preserve"> </w:t>
      </w:r>
      <w:r>
        <w:t>Please send your donation to:</w:t>
      </w:r>
    </w:p>
    <w:p w14:paraId="6961B32E" w14:textId="77777777" w:rsidR="005831A5" w:rsidRDefault="005831A5" w:rsidP="00916F1F">
      <w:pPr>
        <w:spacing w:after="0"/>
      </w:pPr>
      <w:r>
        <w:t>Northwest Youth Services</w:t>
      </w:r>
    </w:p>
    <w:p w14:paraId="24926DA5" w14:textId="77777777" w:rsidR="005831A5" w:rsidRDefault="005831A5" w:rsidP="00916F1F">
      <w:pPr>
        <w:spacing w:after="0"/>
      </w:pPr>
      <w:r>
        <w:t>C/O Light Their Path Gala Committee</w:t>
      </w:r>
    </w:p>
    <w:p w14:paraId="43678D95" w14:textId="77777777" w:rsidR="005831A5" w:rsidRDefault="005831A5" w:rsidP="00916F1F">
      <w:pPr>
        <w:spacing w:after="0"/>
      </w:pPr>
      <w:r>
        <w:t xml:space="preserve">1020 North State Street </w:t>
      </w:r>
    </w:p>
    <w:p w14:paraId="25CC7EC4" w14:textId="77777777" w:rsidR="00D01B47" w:rsidRDefault="004E3B13" w:rsidP="00916F1F">
      <w:pPr>
        <w:spacing w:after="0"/>
      </w:pPr>
      <w:r>
        <w:t>Bellingham, WA</w:t>
      </w:r>
      <w:r w:rsidR="005831A5">
        <w:t xml:space="preserve"> 98225</w:t>
      </w:r>
    </w:p>
    <w:p w14:paraId="02EB378F" w14:textId="77777777" w:rsidR="00D01B47" w:rsidRDefault="00D01B47" w:rsidP="00916F1F">
      <w:pPr>
        <w:spacing w:after="0"/>
      </w:pPr>
    </w:p>
    <w:p w14:paraId="08ECCB1F" w14:textId="77777777" w:rsidR="00A36ECB" w:rsidRDefault="00D01B47" w:rsidP="00916F1F">
      <w:pPr>
        <w:rPr>
          <w:szCs w:val="26"/>
        </w:rPr>
      </w:pPr>
      <w:r w:rsidRPr="00001327">
        <w:rPr>
          <w:szCs w:val="26"/>
        </w:rPr>
        <w:t xml:space="preserve">All donations are tax deductible and a receipt will be provided. This is a terrific way to support youth, while also getting some great publicity! </w:t>
      </w:r>
      <w:r w:rsidR="00916F1F">
        <w:rPr>
          <w:szCs w:val="26"/>
        </w:rPr>
        <w:t>Your business</w:t>
      </w:r>
      <w:r w:rsidRPr="00001327">
        <w:rPr>
          <w:szCs w:val="26"/>
        </w:rPr>
        <w:t xml:space="preserve"> will </w:t>
      </w:r>
      <w:r w:rsidR="004E3B13">
        <w:rPr>
          <w:szCs w:val="26"/>
        </w:rPr>
        <w:t>be prominently featured at our g</w:t>
      </w:r>
      <w:r w:rsidRPr="00001327">
        <w:rPr>
          <w:szCs w:val="26"/>
        </w:rPr>
        <w:t xml:space="preserve">ala, in promotional materials, </w:t>
      </w:r>
      <w:r>
        <w:rPr>
          <w:szCs w:val="26"/>
        </w:rPr>
        <w:t xml:space="preserve">on our website, </w:t>
      </w:r>
      <w:r w:rsidRPr="00001327">
        <w:rPr>
          <w:szCs w:val="26"/>
        </w:rPr>
        <w:t xml:space="preserve">and in our Annual Report. </w:t>
      </w:r>
      <w:r>
        <w:rPr>
          <w:szCs w:val="26"/>
        </w:rPr>
        <w:t xml:space="preserve">Thank you for your consideration! </w:t>
      </w:r>
    </w:p>
    <w:p w14:paraId="21A1776D" w14:textId="77777777" w:rsidR="004E3B13" w:rsidRDefault="004E3B13" w:rsidP="00916F1F">
      <w:pPr>
        <w:spacing w:after="0"/>
        <w:rPr>
          <w:szCs w:val="26"/>
        </w:rPr>
      </w:pPr>
      <w:r>
        <w:rPr>
          <w:szCs w:val="26"/>
        </w:rPr>
        <w:t>With gratitude,</w:t>
      </w:r>
    </w:p>
    <w:p w14:paraId="6A05A809" w14:textId="77777777" w:rsidR="004E3B13" w:rsidRDefault="004E3B13" w:rsidP="00916F1F">
      <w:pPr>
        <w:spacing w:after="0"/>
        <w:rPr>
          <w:szCs w:val="26"/>
        </w:rPr>
      </w:pPr>
    </w:p>
    <w:p w14:paraId="0E51777C" w14:textId="77777777" w:rsidR="004E3B13" w:rsidRDefault="00916F1F" w:rsidP="00916F1F">
      <w:pPr>
        <w:spacing w:after="0"/>
        <w:rPr>
          <w:szCs w:val="26"/>
        </w:rPr>
      </w:pPr>
      <w:r>
        <w:rPr>
          <w:szCs w:val="26"/>
        </w:rPr>
        <w:t>[Your Name]</w:t>
      </w:r>
    </w:p>
    <w:p w14:paraId="03E76582" w14:textId="77777777" w:rsidR="00916F1F" w:rsidRPr="00D01B47" w:rsidRDefault="00916F1F" w:rsidP="00916F1F">
      <w:pPr>
        <w:spacing w:after="0"/>
        <w:rPr>
          <w:szCs w:val="26"/>
        </w:rPr>
      </w:pPr>
      <w:r>
        <w:rPr>
          <w:szCs w:val="26"/>
        </w:rPr>
        <w:t>[Your Affiliation]</w:t>
      </w:r>
    </w:p>
    <w:sectPr w:rsidR="00916F1F" w:rsidRPr="00D01B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70461" w14:textId="77777777" w:rsidR="00474116" w:rsidRDefault="00474116" w:rsidP="00885B9D">
      <w:pPr>
        <w:spacing w:after="0" w:line="240" w:lineRule="auto"/>
      </w:pPr>
      <w:r>
        <w:separator/>
      </w:r>
    </w:p>
  </w:endnote>
  <w:endnote w:type="continuationSeparator" w:id="0">
    <w:p w14:paraId="57F90AF9" w14:textId="77777777" w:rsidR="00474116" w:rsidRDefault="00474116" w:rsidP="0088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F9A5C" w14:textId="77777777" w:rsidR="00885B9D" w:rsidRDefault="005831A5">
    <w:pPr>
      <w:pStyle w:val="Footer"/>
    </w:pPr>
    <w:r w:rsidRPr="005831A5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45058D9" wp14:editId="07777777">
              <wp:simplePos x="0" y="0"/>
              <wp:positionH relativeFrom="column">
                <wp:posOffset>-600075</wp:posOffset>
              </wp:positionH>
              <wp:positionV relativeFrom="paragraph">
                <wp:posOffset>188595</wp:posOffset>
              </wp:positionV>
              <wp:extent cx="3619500" cy="438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42817" w14:textId="77777777" w:rsidR="005831A5" w:rsidRPr="005831A5" w:rsidRDefault="005831A5" w:rsidP="005831A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ptab w:relativeTo="margin" w:alignment="left" w:leader="underscore"/>
                          </w:r>
                          <w:r w:rsidRPr="005831A5">
                            <w:rPr>
                              <w:sz w:val="18"/>
                            </w:rPr>
                            <w:t>Northwest Youth Services is a</w:t>
                          </w:r>
                          <w:r w:rsidR="004E3B13">
                            <w:rPr>
                              <w:sz w:val="18"/>
                            </w:rPr>
                            <w:t xml:space="preserve"> registered</w:t>
                          </w:r>
                          <w:r w:rsidRPr="005831A5">
                            <w:rPr>
                              <w:sz w:val="18"/>
                            </w:rPr>
                            <w:t xml:space="preserve"> 501(c)3 nonprofit organization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5831A5">
                            <w:rPr>
                              <w:sz w:val="18"/>
                            </w:rPr>
                            <w:t>EIN: 91-0970561</w:t>
                          </w:r>
                        </w:p>
                        <w:p w14:paraId="60061E4C" w14:textId="77777777" w:rsidR="005831A5" w:rsidRDefault="005831A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14:anchorId="0108967E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-47.25pt;margin-top:14.85pt;width:285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">
              <v:textbox>
                <w:txbxContent>
                  <w:p w:rsidRPr="005831A5" w:rsidR="005831A5" w:rsidP="005831A5" w:rsidRDefault="005831A5" w14:paraId="1BAE4F25" wp14:textId="77777777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ptab w:alignment="left" w:relativeTo="margin" w:leader="underscore"/>
                    </w:r>
                    <w:r w:rsidRPr="005831A5">
                      <w:rPr>
                        <w:sz w:val="18"/>
                      </w:rPr>
                      <w:t>Northwest Youth Services is a</w:t>
                    </w:r>
                    <w:r w:rsidR="004E3B13">
                      <w:rPr>
                        <w:sz w:val="18"/>
                      </w:rPr>
                      <w:t xml:space="preserve"> registered</w:t>
                    </w:r>
                    <w:r w:rsidRPr="005831A5">
                      <w:rPr>
                        <w:sz w:val="18"/>
                      </w:rPr>
                      <w:t xml:space="preserve"> 501(c)3 nonprofit organization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5831A5">
                      <w:rPr>
                        <w:sz w:val="18"/>
                      </w:rPr>
                      <w:t>EIN: 91-0970561</w:t>
                    </w:r>
                  </w:p>
                  <w:p w:rsidR="005831A5" w:rsidRDefault="005831A5" w14:paraId="44EAFD9C" wp14:textId="77777777"/>
                </w:txbxContent>
              </v:textbox>
              <w10:wrap type="square"/>
            </v:shape>
          </w:pict>
        </mc:Fallback>
      </mc:AlternateContent>
    </w:r>
  </w:p>
  <w:p w14:paraId="41635CAA" w14:textId="77777777" w:rsidR="00885B9D" w:rsidRDefault="003A65DD" w:rsidP="00885B9D">
    <w:pPr>
      <w:pStyle w:val="Footer"/>
      <w:tabs>
        <w:tab w:val="clear" w:pos="4680"/>
        <w:tab w:val="clear" w:pos="9360"/>
        <w:tab w:val="left" w:pos="66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E810057" wp14:editId="65F70742">
              <wp:simplePos x="0" y="0"/>
              <wp:positionH relativeFrom="column">
                <wp:posOffset>4264025</wp:posOffset>
              </wp:positionH>
              <wp:positionV relativeFrom="paragraph">
                <wp:posOffset>17780</wp:posOffset>
              </wp:positionV>
              <wp:extent cx="1390650" cy="333375"/>
              <wp:effectExtent l="0" t="0" r="0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38F8C" w14:textId="77777777" w:rsidR="00885B9D" w:rsidRDefault="00885B9D" w:rsidP="00885B9D">
                          <w:pPr>
                            <w:widowControl w:val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A Proud Partner of the United Ways of Whatcom and Skagit Counties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14:anchorId="783A3E98">
            <v:shape id="Text Box 5" style="position:absolute;margin-left:335.75pt;margin-top:1.4pt;width:109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color="black [0]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" w14:anchorId="6E810057">
              <v:textbox inset="2.88pt,2.88pt,2.88pt,2.88pt">
                <w:txbxContent>
                  <w:p w:rsidR="00885B9D" w:rsidP="00885B9D" w:rsidRDefault="00885B9D" w14:paraId="2F75F9DD" wp14:textId="77777777">
                    <w:pPr>
                      <w:widowControl w:val="0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 Proud Partner of the United Ways of Whatcom and Skagit Counties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4384" behindDoc="0" locked="0" layoutInCell="1" allowOverlap="1" wp14:anchorId="14CF8325" wp14:editId="77E6DB89">
          <wp:simplePos x="0" y="0"/>
          <wp:positionH relativeFrom="column">
            <wp:posOffset>5755640</wp:posOffset>
          </wp:positionH>
          <wp:positionV relativeFrom="paragraph">
            <wp:posOffset>20320</wp:posOffset>
          </wp:positionV>
          <wp:extent cx="981710" cy="335280"/>
          <wp:effectExtent l="0" t="0" r="889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5B9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0568B" w14:textId="77777777" w:rsidR="00474116" w:rsidRDefault="00474116" w:rsidP="00885B9D">
      <w:pPr>
        <w:spacing w:after="0" w:line="240" w:lineRule="auto"/>
      </w:pPr>
      <w:r>
        <w:separator/>
      </w:r>
    </w:p>
  </w:footnote>
  <w:footnote w:type="continuationSeparator" w:id="0">
    <w:p w14:paraId="6C03F151" w14:textId="77777777" w:rsidR="00474116" w:rsidRDefault="00474116" w:rsidP="0088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05D4F" w14:textId="77777777" w:rsidR="00885B9D" w:rsidRDefault="00885B9D" w:rsidP="00885B9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430419C6" wp14:editId="07777777">
          <wp:simplePos x="0" y="0"/>
          <wp:positionH relativeFrom="column">
            <wp:posOffset>-604520</wp:posOffset>
          </wp:positionH>
          <wp:positionV relativeFrom="paragraph">
            <wp:posOffset>-130810</wp:posOffset>
          </wp:positionV>
          <wp:extent cx="2366645" cy="1157605"/>
          <wp:effectExtent l="0" t="0" r="0" b="4445"/>
          <wp:wrapNone/>
          <wp:docPr id="1" name="Picture 1" descr="NWYS_Logo-New cropped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YS_Logo-New cropped high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11576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754EDB" wp14:editId="07777777">
              <wp:simplePos x="0" y="0"/>
              <wp:positionH relativeFrom="column">
                <wp:posOffset>3420745</wp:posOffset>
              </wp:positionH>
              <wp:positionV relativeFrom="paragraph">
                <wp:posOffset>85725</wp:posOffset>
              </wp:positionV>
              <wp:extent cx="3333750" cy="729615"/>
              <wp:effectExtent l="10795" t="9525" r="8255" b="133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29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7A7D7" w14:textId="77777777" w:rsidR="00885B9D" w:rsidRDefault="00885B9D" w:rsidP="00885B9D">
                          <w:pPr>
                            <w:widowControl w:val="0"/>
                            <w:spacing w:after="0"/>
                            <w:jc w:val="right"/>
                            <w:rPr>
                              <w:color w:val="203C5E"/>
                            </w:rPr>
                          </w:pPr>
                          <w:r>
                            <w:rPr>
                              <w:color w:val="203C5E"/>
                            </w:rPr>
                            <w:t>1020 North State Street</w:t>
                          </w:r>
                        </w:p>
                        <w:p w14:paraId="20C43645" w14:textId="77777777" w:rsidR="00885B9D" w:rsidRDefault="00885B9D" w:rsidP="00885B9D">
                          <w:pPr>
                            <w:widowControl w:val="0"/>
                            <w:spacing w:after="0"/>
                            <w:jc w:val="right"/>
                            <w:rPr>
                              <w:color w:val="203C5E"/>
                            </w:rPr>
                          </w:pPr>
                          <w:r>
                            <w:rPr>
                              <w:color w:val="203C5E"/>
                            </w:rPr>
                            <w:t>Bellingham, WA 98225</w:t>
                          </w:r>
                        </w:p>
                        <w:p w14:paraId="041ACFA0" w14:textId="77777777" w:rsidR="00885B9D" w:rsidRDefault="00885B9D" w:rsidP="00885B9D">
                          <w:pPr>
                            <w:widowControl w:val="0"/>
                            <w:spacing w:after="0"/>
                            <w:jc w:val="right"/>
                            <w:rPr>
                              <w:color w:val="203C5E"/>
                            </w:rPr>
                          </w:pPr>
                          <w:r>
                            <w:rPr>
                              <w:color w:val="203C5E"/>
                            </w:rPr>
                            <w:t xml:space="preserve">p. </w:t>
                          </w:r>
                          <w:r w:rsidR="00E71305">
                            <w:rPr>
                              <w:color w:val="203C5E"/>
                            </w:rPr>
                            <w:t>(</w:t>
                          </w:r>
                          <w:r>
                            <w:rPr>
                              <w:color w:val="203C5E"/>
                            </w:rPr>
                            <w:t>360</w:t>
                          </w:r>
                          <w:r w:rsidR="00E71305">
                            <w:rPr>
                              <w:color w:val="203C5E"/>
                            </w:rPr>
                            <w:t xml:space="preserve">) </w:t>
                          </w:r>
                          <w:r>
                            <w:rPr>
                              <w:color w:val="203C5E"/>
                            </w:rPr>
                            <w:t>734</w:t>
                          </w:r>
                          <w:r w:rsidR="00E71305">
                            <w:rPr>
                              <w:color w:val="203C5E"/>
                            </w:rPr>
                            <w:t>-</w:t>
                          </w:r>
                          <w:r>
                            <w:rPr>
                              <w:color w:val="203C5E"/>
                            </w:rPr>
                            <w:t>9862 f</w:t>
                          </w:r>
                          <w:r w:rsidR="00E71305">
                            <w:rPr>
                              <w:color w:val="203C5E"/>
                            </w:rPr>
                            <w:t>. (360)</w:t>
                          </w:r>
                          <w:r w:rsidR="00E37090">
                            <w:rPr>
                              <w:color w:val="203C5E"/>
                            </w:rPr>
                            <w:t xml:space="preserve"> </w:t>
                          </w:r>
                          <w:r w:rsidR="00E71305">
                            <w:rPr>
                              <w:color w:val="203C5E"/>
                            </w:rPr>
                            <w:t>734-</w:t>
                          </w:r>
                          <w:r>
                            <w:rPr>
                              <w:color w:val="203C5E"/>
                            </w:rPr>
                            <w:t>4720</w:t>
                          </w:r>
                        </w:p>
                        <w:p w14:paraId="0F54EE2A" w14:textId="77777777" w:rsidR="00885B9D" w:rsidRPr="00E71305" w:rsidRDefault="00474116" w:rsidP="00885B9D">
                          <w:pPr>
                            <w:widowControl w:val="0"/>
                            <w:spacing w:after="0"/>
                            <w:jc w:val="right"/>
                            <w:rPr>
                              <w:color w:val="203C5E"/>
                            </w:rPr>
                          </w:pPr>
                          <w:hyperlink r:id="rId2" w:history="1">
                            <w:r w:rsidR="005831A5" w:rsidRPr="006C0D45">
                              <w:rPr>
                                <w:rStyle w:val="Hyperlink"/>
                              </w:rPr>
                              <w:t>www.NWYS.org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60434D9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269.35pt;margin-top:6.75pt;width:262.5pt;height:57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">
              <v:textbox style="mso-fit-shape-to-text:t">
                <w:txbxContent>
                  <w:p w:rsidR="00885B9D" w:rsidP="00885B9D" w:rsidRDefault="00885B9D" w14:paraId="788508A8" wp14:textId="77777777">
                    <w:pPr>
                      <w:widowControl w:val="0"/>
                      <w:spacing w:after="0"/>
                      <w:jc w:val="right"/>
                      <w:rPr>
                        <w:color w:val="203C5E"/>
                      </w:rPr>
                    </w:pPr>
                    <w:r>
                      <w:rPr>
                        <w:color w:val="203C5E"/>
                      </w:rPr>
                      <w:t>1020 North State Street</w:t>
                    </w:r>
                  </w:p>
                  <w:p w:rsidR="00885B9D" w:rsidP="00885B9D" w:rsidRDefault="00885B9D" w14:paraId="166C9743" wp14:textId="77777777">
                    <w:pPr>
                      <w:widowControl w:val="0"/>
                      <w:spacing w:after="0"/>
                      <w:jc w:val="right"/>
                      <w:rPr>
                        <w:color w:val="203C5E"/>
                      </w:rPr>
                    </w:pPr>
                    <w:r>
                      <w:rPr>
                        <w:color w:val="203C5E"/>
                      </w:rPr>
                      <w:t>Bellingham, WA 98225</w:t>
                    </w:r>
                  </w:p>
                  <w:p w:rsidR="00885B9D" w:rsidP="00885B9D" w:rsidRDefault="00885B9D" w14:paraId="4785D084" wp14:textId="77777777">
                    <w:pPr>
                      <w:widowControl w:val="0"/>
                      <w:spacing w:after="0"/>
                      <w:jc w:val="right"/>
                      <w:rPr>
                        <w:color w:val="203C5E"/>
                      </w:rPr>
                    </w:pPr>
                    <w:proofErr w:type="gramStart"/>
                    <w:r>
                      <w:rPr>
                        <w:color w:val="203C5E"/>
                      </w:rPr>
                      <w:t>p</w:t>
                    </w:r>
                    <w:proofErr w:type="gramEnd"/>
                    <w:r>
                      <w:rPr>
                        <w:color w:val="203C5E"/>
                      </w:rPr>
                      <w:t xml:space="preserve">. </w:t>
                    </w:r>
                    <w:r w:rsidR="00E71305">
                      <w:rPr>
                        <w:color w:val="203C5E"/>
                      </w:rPr>
                      <w:t>(</w:t>
                    </w:r>
                    <w:r>
                      <w:rPr>
                        <w:color w:val="203C5E"/>
                      </w:rPr>
                      <w:t>360</w:t>
                    </w:r>
                    <w:r w:rsidR="00E71305">
                      <w:rPr>
                        <w:color w:val="203C5E"/>
                      </w:rPr>
                      <w:t xml:space="preserve">) </w:t>
                    </w:r>
                    <w:r>
                      <w:rPr>
                        <w:color w:val="203C5E"/>
                      </w:rPr>
                      <w:t>734</w:t>
                    </w:r>
                    <w:r w:rsidR="00E71305">
                      <w:rPr>
                        <w:color w:val="203C5E"/>
                      </w:rPr>
                      <w:t>-</w:t>
                    </w:r>
                    <w:r>
                      <w:rPr>
                        <w:color w:val="203C5E"/>
                      </w:rPr>
                      <w:t>9862 f</w:t>
                    </w:r>
                    <w:r w:rsidR="00E71305">
                      <w:rPr>
                        <w:color w:val="203C5E"/>
                      </w:rPr>
                      <w:t>. (360)</w:t>
                    </w:r>
                    <w:r w:rsidR="00E37090">
                      <w:rPr>
                        <w:color w:val="203C5E"/>
                      </w:rPr>
                      <w:t xml:space="preserve"> </w:t>
                    </w:r>
                    <w:r w:rsidR="00E71305">
                      <w:rPr>
                        <w:color w:val="203C5E"/>
                      </w:rPr>
                      <w:t>734-</w:t>
                    </w:r>
                    <w:r>
                      <w:rPr>
                        <w:color w:val="203C5E"/>
                      </w:rPr>
                      <w:t>4720</w:t>
                    </w:r>
                  </w:p>
                  <w:p w:rsidRPr="00E71305" w:rsidR="00885B9D" w:rsidP="00885B9D" w:rsidRDefault="005831A5" w14:paraId="2D7FFD6B" wp14:textId="77777777">
                    <w:pPr>
                      <w:widowControl w:val="0"/>
                      <w:spacing w:after="0"/>
                      <w:jc w:val="right"/>
                      <w:rPr>
                        <w:color w:val="203C5E"/>
                      </w:rPr>
                    </w:pPr>
                    <w:hyperlink w:history="1" r:id="rId3">
                      <w:r w:rsidRPr="006C0D45">
                        <w:rPr>
                          <w:rStyle w:val="Hyperlink"/>
                        </w:rPr>
                        <w:t>www.NWYS.org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</w:p>
  <w:p w14:paraId="5A39BBE3" w14:textId="77777777" w:rsidR="00885B9D" w:rsidRDefault="00885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F67FB"/>
    <w:multiLevelType w:val="multilevel"/>
    <w:tmpl w:val="AE4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NTMwNTM3MTEytTBX0lEKTi0uzszPAykwqgUAbCXBNiwAAAA="/>
  </w:docVars>
  <w:rsids>
    <w:rsidRoot w:val="00885B9D"/>
    <w:rsid w:val="000B1862"/>
    <w:rsid w:val="00260F79"/>
    <w:rsid w:val="00286209"/>
    <w:rsid w:val="003A65DD"/>
    <w:rsid w:val="00474116"/>
    <w:rsid w:val="004E3B13"/>
    <w:rsid w:val="0050707B"/>
    <w:rsid w:val="005831A5"/>
    <w:rsid w:val="007D264C"/>
    <w:rsid w:val="00885B9D"/>
    <w:rsid w:val="00916F1F"/>
    <w:rsid w:val="00A36ECB"/>
    <w:rsid w:val="00D01B47"/>
    <w:rsid w:val="00E37090"/>
    <w:rsid w:val="00E71305"/>
    <w:rsid w:val="00E83FAF"/>
    <w:rsid w:val="00FF0028"/>
    <w:rsid w:val="51FC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EBF37"/>
  <w15:docId w15:val="{22A38326-A2DD-4EBE-A0AE-E6CCFA37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B9D"/>
  </w:style>
  <w:style w:type="paragraph" w:styleId="Footer">
    <w:name w:val="footer"/>
    <w:basedOn w:val="Normal"/>
    <w:link w:val="FooterChar"/>
    <w:uiPriority w:val="99"/>
    <w:unhideWhenUsed/>
    <w:rsid w:val="00885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B9D"/>
  </w:style>
  <w:style w:type="paragraph" w:styleId="BalloonText">
    <w:name w:val="Balloon Text"/>
    <w:basedOn w:val="Normal"/>
    <w:link w:val="BalloonTextChar"/>
    <w:uiPriority w:val="99"/>
    <w:semiHidden/>
    <w:unhideWhenUsed/>
    <w:rsid w:val="0088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5B9D"/>
    <w:rPr>
      <w:color w:val="2B507D"/>
      <w:u w:val="single"/>
    </w:rPr>
  </w:style>
  <w:style w:type="paragraph" w:customStyle="1" w:styleId="Style-2">
    <w:name w:val="Style-2"/>
    <w:rsid w:val="0058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basedOn w:val="Normal"/>
    <w:rsid w:val="005831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nnD@NWY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WYS.org" TargetMode="External"/><Relationship Id="rId2" Type="http://schemas.openxmlformats.org/officeDocument/2006/relationships/hyperlink" Target="http://www.NWY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Jessa Loudon</dc:creator>
  <cp:lastModifiedBy>Sigourney Gundy</cp:lastModifiedBy>
  <cp:revision>5</cp:revision>
  <cp:lastPrinted>2018-08-06T18:53:00Z</cp:lastPrinted>
  <dcterms:created xsi:type="dcterms:W3CDTF">2019-02-22T00:18:00Z</dcterms:created>
  <dcterms:modified xsi:type="dcterms:W3CDTF">2019-07-18T20:43:00Z</dcterms:modified>
</cp:coreProperties>
</file>